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52B06" w14:textId="5F404C6F" w:rsidR="00982125" w:rsidRDefault="00982125" w:rsidP="00982125">
      <w:pPr>
        <w:autoSpaceDE w:val="0"/>
        <w:autoSpaceDN w:val="0"/>
        <w:jc w:val="center"/>
        <w:rPr>
          <w:rStyle w:val="Lienhypertexte"/>
          <w:b/>
          <w:bCs/>
          <w:color w:val="000000"/>
          <w:sz w:val="28"/>
          <w:szCs w:val="28"/>
          <w:u w:val="none"/>
        </w:rPr>
      </w:pPr>
      <w:r>
        <w:rPr>
          <w:color w:val="000000"/>
        </w:rPr>
        <w:t>---------------------------------------</w:t>
      </w:r>
      <w:r>
        <w:rPr>
          <w:color w:val="000000"/>
        </w:rPr>
        <w:br/>
      </w:r>
      <w:r>
        <w:rPr>
          <w:rStyle w:val="Lienhypertexte"/>
          <w:b/>
          <w:bCs/>
          <w:color w:val="000000"/>
          <w:sz w:val="28"/>
          <w:szCs w:val="28"/>
          <w:u w:val="none"/>
        </w:rPr>
        <w:t>BULLETIN REPONSE</w:t>
      </w:r>
    </w:p>
    <w:p w14:paraId="37A04ED2" w14:textId="77777777" w:rsidR="00982125" w:rsidRDefault="00982125" w:rsidP="00982125">
      <w:pPr>
        <w:autoSpaceDE w:val="0"/>
        <w:autoSpaceDN w:val="0"/>
        <w:rPr>
          <w:rStyle w:val="Lienhypertexte"/>
          <w:color w:val="000000"/>
          <w:u w:val="none"/>
        </w:rPr>
      </w:pPr>
    </w:p>
    <w:p w14:paraId="4621334A" w14:textId="77777777" w:rsidR="00982125" w:rsidRDefault="00982125" w:rsidP="00982125">
      <w:pPr>
        <w:autoSpaceDE w:val="0"/>
        <w:autoSpaceDN w:val="0"/>
        <w:rPr>
          <w:rStyle w:val="Lienhypertexte"/>
          <w:color w:val="000000"/>
          <w:u w:val="none"/>
        </w:rPr>
      </w:pPr>
    </w:p>
    <w:p w14:paraId="01A5BFDB" w14:textId="1BFCA3B6" w:rsidR="00982125" w:rsidRDefault="00982125" w:rsidP="00982125">
      <w:pPr>
        <w:autoSpaceDE w:val="0"/>
        <w:autoSpaceDN w:val="0"/>
        <w:rPr>
          <w:rStyle w:val="Lienhypertexte"/>
          <w:color w:val="000000"/>
          <w:u w:val="none"/>
        </w:rPr>
      </w:pPr>
      <w:r>
        <w:rPr>
          <w:rStyle w:val="Lienhypertexte"/>
          <w:color w:val="000000"/>
          <w:u w:val="none"/>
        </w:rPr>
        <w:t xml:space="preserve">Madame / Monsieur :            </w:t>
      </w:r>
    </w:p>
    <w:p w14:paraId="4EBDDAD9" w14:textId="77777777" w:rsidR="00982125" w:rsidRDefault="00982125" w:rsidP="00982125">
      <w:pPr>
        <w:autoSpaceDE w:val="0"/>
        <w:autoSpaceDN w:val="0"/>
        <w:rPr>
          <w:rStyle w:val="Lienhypertexte"/>
          <w:color w:val="000000"/>
          <w:u w:val="none"/>
        </w:rPr>
      </w:pPr>
    </w:p>
    <w:p w14:paraId="648189B4" w14:textId="0602CFB9" w:rsidR="00982125" w:rsidRDefault="00982125" w:rsidP="00982125">
      <w:pPr>
        <w:autoSpaceDE w:val="0"/>
        <w:autoSpaceDN w:val="0"/>
        <w:rPr>
          <w:rStyle w:val="Lienhypertexte"/>
          <w:color w:val="000000"/>
          <w:u w:val="none"/>
        </w:rPr>
      </w:pPr>
      <w:r>
        <w:rPr>
          <w:rStyle w:val="Lienhypertexte"/>
          <w:color w:val="000000"/>
          <w:u w:val="none"/>
        </w:rPr>
        <w:t xml:space="preserve">Société :                                                                                                                            </w:t>
      </w:r>
      <w:r>
        <w:rPr>
          <w:rStyle w:val="Lienhypertexte"/>
          <w:b/>
          <w:bCs/>
          <w:color w:val="000000"/>
          <w:sz w:val="24"/>
          <w:szCs w:val="24"/>
          <w:u w:val="none"/>
        </w:rPr>
        <w:t>Adresse mail</w:t>
      </w:r>
      <w:r>
        <w:rPr>
          <w:rStyle w:val="Lienhypertexte"/>
          <w:color w:val="000000"/>
          <w:u w:val="none"/>
        </w:rPr>
        <w:t> :</w:t>
      </w:r>
      <w:r>
        <w:rPr>
          <w:rStyle w:val="Lienhypertexte"/>
          <w:color w:val="000000"/>
          <w:u w:val="none"/>
        </w:rPr>
        <w:t xml:space="preserve">               </w:t>
      </w:r>
    </w:p>
    <w:p w14:paraId="588C9FA5" w14:textId="3F340C7D" w:rsidR="00982125" w:rsidRDefault="00982125" w:rsidP="00982125">
      <w:pPr>
        <w:autoSpaceDE w:val="0"/>
        <w:autoSpaceDN w:val="0"/>
        <w:rPr>
          <w:rStyle w:val="Lienhypertexte"/>
          <w:color w:val="000000"/>
          <w:u w:val="none"/>
        </w:rPr>
      </w:pPr>
      <w:r>
        <w:rPr>
          <w:rStyle w:val="Lienhypertexte"/>
          <w:color w:val="000000"/>
          <w:u w:val="non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25D5744E" w14:textId="1199FDF0" w:rsidR="00982125" w:rsidRDefault="00982125" w:rsidP="00982125">
      <w:pPr>
        <w:autoSpaceDE w:val="0"/>
        <w:autoSpaceDN w:val="0"/>
        <w:rPr>
          <w:rStyle w:val="Lienhypertexte"/>
          <w:color w:val="000000"/>
          <w:u w:val="none"/>
        </w:rPr>
      </w:pPr>
      <w:r>
        <w:rPr>
          <w:rStyle w:val="Lienhypertexte"/>
          <w:color w:val="000000"/>
          <w:u w:val="none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</w:p>
    <w:p w14:paraId="08DB9561" w14:textId="6EAE4143" w:rsidR="00982125" w:rsidRDefault="00982125" w:rsidP="00982125">
      <w:pPr>
        <w:autoSpaceDE w:val="0"/>
        <w:autoSpaceDN w:val="0"/>
        <w:jc w:val="center"/>
        <w:rPr>
          <w:rStyle w:val="Lienhypertexte"/>
          <w:color w:val="000000"/>
          <w:u w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DA11F3" wp14:editId="14158297">
            <wp:simplePos x="0" y="0"/>
            <wp:positionH relativeFrom="margin">
              <wp:posOffset>1524000</wp:posOffset>
            </wp:positionH>
            <wp:positionV relativeFrom="paragraph">
              <wp:posOffset>10160</wp:posOffset>
            </wp:positionV>
            <wp:extent cx="400050" cy="152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8DA954" wp14:editId="4E056906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400050" cy="152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18F578" wp14:editId="5FF0186B">
            <wp:simplePos x="0" y="0"/>
            <wp:positionH relativeFrom="column">
              <wp:posOffset>10302240</wp:posOffset>
            </wp:positionH>
            <wp:positionV relativeFrom="paragraph">
              <wp:posOffset>15240</wp:posOffset>
            </wp:positionV>
            <wp:extent cx="400050" cy="152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Lienhypertexte"/>
          <w:color w:val="000000"/>
          <w:u w:val="none"/>
        </w:rPr>
        <w:t>PARTICIPERA                                                                               NE PARTICIPERA PAS   </w:t>
      </w:r>
    </w:p>
    <w:p w14:paraId="6AFE50D3" w14:textId="31A77B3C" w:rsidR="00982125" w:rsidRDefault="00982125" w:rsidP="00982125">
      <w:pPr>
        <w:autoSpaceDE w:val="0"/>
        <w:autoSpaceDN w:val="0"/>
        <w:jc w:val="center"/>
        <w:rPr>
          <w:rStyle w:val="Lienhypertexte"/>
          <w:color w:val="000000"/>
          <w:u w:val="none"/>
        </w:rPr>
      </w:pPr>
    </w:p>
    <w:p w14:paraId="396F9D66" w14:textId="77777777" w:rsidR="00982125" w:rsidRDefault="00982125" w:rsidP="00982125">
      <w:pPr>
        <w:autoSpaceDE w:val="0"/>
        <w:autoSpaceDN w:val="0"/>
        <w:jc w:val="center"/>
        <w:rPr>
          <w:rStyle w:val="Lienhypertexte"/>
          <w:color w:val="000000"/>
          <w:sz w:val="24"/>
          <w:szCs w:val="24"/>
          <w:u w:val="none"/>
        </w:rPr>
      </w:pPr>
      <w:proofErr w:type="gramStart"/>
      <w:r>
        <w:rPr>
          <w:rStyle w:val="Lienhypertexte"/>
          <w:color w:val="000000"/>
          <w:sz w:val="24"/>
          <w:szCs w:val="24"/>
          <w:u w:val="none"/>
        </w:rPr>
        <w:t>à</w:t>
      </w:r>
      <w:proofErr w:type="gramEnd"/>
      <w:r>
        <w:rPr>
          <w:rStyle w:val="Lienhypertexte"/>
          <w:color w:val="000000"/>
          <w:sz w:val="24"/>
          <w:szCs w:val="24"/>
          <w:u w:val="none"/>
        </w:rPr>
        <w:t xml:space="preserve"> la réunion de la Commission "Environnement" qui aura lieu le jeudi 11 juin 2020 à 14 h 30 en </w:t>
      </w:r>
      <w:r>
        <w:rPr>
          <w:b/>
          <w:bCs/>
        </w:rPr>
        <w:t xml:space="preserve">visio-conférence / </w:t>
      </w:r>
      <w:proofErr w:type="spellStart"/>
      <w:r>
        <w:rPr>
          <w:b/>
          <w:bCs/>
        </w:rPr>
        <w:t>audio-conférence</w:t>
      </w:r>
      <w:proofErr w:type="spellEnd"/>
      <w:r>
        <w:rPr>
          <w:b/>
          <w:bCs/>
        </w:rPr>
        <w:t xml:space="preserve"> via Internet</w:t>
      </w:r>
    </w:p>
    <w:p w14:paraId="09F61784" w14:textId="77777777" w:rsidR="00982125" w:rsidRDefault="00982125" w:rsidP="00982125">
      <w:pPr>
        <w:autoSpaceDE w:val="0"/>
        <w:autoSpaceDN w:val="0"/>
        <w:rPr>
          <w:rStyle w:val="Lienhypertexte"/>
          <w:color w:val="000000"/>
          <w:u w:val="none"/>
        </w:rPr>
      </w:pPr>
    </w:p>
    <w:p w14:paraId="40F0E50A" w14:textId="77777777" w:rsidR="00982125" w:rsidRDefault="00982125" w:rsidP="00982125">
      <w:pPr>
        <w:autoSpaceDE w:val="0"/>
        <w:autoSpaceDN w:val="0"/>
        <w:rPr>
          <w:rStyle w:val="Lienhypertexte"/>
          <w:b/>
          <w:bCs/>
          <w:color w:val="000000"/>
          <w:u w:val="none"/>
        </w:rPr>
      </w:pPr>
    </w:p>
    <w:p w14:paraId="748F9269" w14:textId="77777777" w:rsidR="00982125" w:rsidRDefault="00982125" w:rsidP="00982125">
      <w:pPr>
        <w:autoSpaceDE w:val="0"/>
        <w:autoSpaceDN w:val="0"/>
        <w:rPr>
          <w:rStyle w:val="Lienhypertexte"/>
          <w:b/>
          <w:bCs/>
          <w:color w:val="000000"/>
          <w:u w:val="none"/>
        </w:rPr>
      </w:pPr>
      <w:r>
        <w:rPr>
          <w:rStyle w:val="Lienhypertexte"/>
          <w:b/>
          <w:bCs/>
          <w:color w:val="000000"/>
          <w:u w:val="none"/>
        </w:rPr>
        <w:t>Auriez-vous d’autres questions ou thèmes d’échanges à ajouter ?</w:t>
      </w:r>
    </w:p>
    <w:p w14:paraId="42F0C7EC" w14:textId="77777777" w:rsidR="00982125" w:rsidRDefault="00982125" w:rsidP="00982125">
      <w:pPr>
        <w:autoSpaceDE w:val="0"/>
        <w:autoSpaceDN w:val="0"/>
        <w:rPr>
          <w:rStyle w:val="Lienhypertexte"/>
          <w:color w:val="000000"/>
          <w:u w:val="none"/>
        </w:rPr>
      </w:pPr>
    </w:p>
    <w:p w14:paraId="2A32734A" w14:textId="53A6316A" w:rsidR="00982125" w:rsidRDefault="00982125" w:rsidP="00982125">
      <w:pPr>
        <w:autoSpaceDE w:val="0"/>
        <w:autoSpaceDN w:val="0"/>
        <w:rPr>
          <w:rStyle w:val="Lienhypertexte"/>
          <w:color w:val="000000"/>
          <w:u w:val="none"/>
        </w:rPr>
      </w:pPr>
      <w:r>
        <w:rPr>
          <w:rStyle w:val="Lienhypertexte"/>
          <w:color w:val="000000"/>
          <w:u w:val="none"/>
        </w:rPr>
        <w:t>OUI    …                                                                            NON    …</w:t>
      </w:r>
    </w:p>
    <w:p w14:paraId="6C7DAD74" w14:textId="77777777" w:rsidR="00982125" w:rsidRDefault="00982125" w:rsidP="00982125">
      <w:pPr>
        <w:autoSpaceDE w:val="0"/>
        <w:autoSpaceDN w:val="0"/>
        <w:rPr>
          <w:rStyle w:val="Lienhypertexte"/>
          <w:color w:val="000000"/>
          <w:u w:val="none"/>
        </w:rPr>
      </w:pPr>
    </w:p>
    <w:p w14:paraId="2C743799" w14:textId="77777777" w:rsidR="00982125" w:rsidRDefault="00982125" w:rsidP="00982125">
      <w:pPr>
        <w:autoSpaceDE w:val="0"/>
        <w:autoSpaceDN w:val="0"/>
        <w:rPr>
          <w:rStyle w:val="Lienhypertexte"/>
          <w:color w:val="000000"/>
          <w:u w:val="none"/>
        </w:rPr>
      </w:pPr>
      <w:r>
        <w:rPr>
          <w:rStyle w:val="Lienhypertexte"/>
          <w:color w:val="000000"/>
          <w:u w:val="none"/>
        </w:rPr>
        <w:t>Si oui :</w:t>
      </w:r>
    </w:p>
    <w:p w14:paraId="0185B730" w14:textId="77777777" w:rsidR="00982125" w:rsidRDefault="00982125" w:rsidP="00982125">
      <w:pPr>
        <w:autoSpaceDE w:val="0"/>
        <w:autoSpaceDN w:val="0"/>
        <w:rPr>
          <w:rStyle w:val="Lienhypertexte"/>
          <w:color w:val="000000"/>
          <w:u w:val="none"/>
        </w:rPr>
      </w:pPr>
      <w:r>
        <w:rPr>
          <w:rStyle w:val="Lienhypertexte"/>
          <w:color w:val="000000"/>
          <w:u w:val="none"/>
        </w:rPr>
        <w:t>-</w:t>
      </w:r>
    </w:p>
    <w:p w14:paraId="01D14E4F" w14:textId="6F74CB75" w:rsidR="00982125" w:rsidRDefault="00982125" w:rsidP="00982125">
      <w:pPr>
        <w:autoSpaceDE w:val="0"/>
        <w:autoSpaceDN w:val="0"/>
        <w:rPr>
          <w:rStyle w:val="Lienhypertexte"/>
          <w:color w:val="000000"/>
          <w:u w:val="none"/>
        </w:rPr>
      </w:pPr>
      <w:r>
        <w:rPr>
          <w:rStyle w:val="Lienhypertexte"/>
          <w:color w:val="000000"/>
          <w:u w:val="none"/>
        </w:rPr>
        <w:t>-</w:t>
      </w:r>
    </w:p>
    <w:p w14:paraId="55B5E412" w14:textId="77777777" w:rsidR="00982125" w:rsidRDefault="00982125" w:rsidP="00982125">
      <w:pPr>
        <w:autoSpaceDE w:val="0"/>
        <w:autoSpaceDN w:val="0"/>
        <w:rPr>
          <w:rStyle w:val="Lienhypertexte"/>
          <w:color w:val="000000"/>
          <w:u w:val="none"/>
        </w:rPr>
      </w:pPr>
      <w:r>
        <w:rPr>
          <w:rStyle w:val="Lienhypertexte"/>
          <w:color w:val="000000"/>
          <w:u w:val="none"/>
        </w:rPr>
        <w:t>-</w:t>
      </w:r>
    </w:p>
    <w:p w14:paraId="06BDD40C" w14:textId="77777777" w:rsidR="00B86D5E" w:rsidRDefault="00B86D5E"/>
    <w:sectPr w:rsidR="00B8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25"/>
    <w:rsid w:val="00982125"/>
    <w:rsid w:val="00B8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72FF12"/>
  <w15:chartTrackingRefBased/>
  <w15:docId w15:val="{6E828499-DCF1-4C57-A891-10791782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2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821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65C3BB5E1C74EAEE9736DBFD0DA03" ma:contentTypeVersion="10" ma:contentTypeDescription="Crée un document." ma:contentTypeScope="" ma:versionID="0b475e241a40eda3df350578eef97d0b">
  <xsd:schema xmlns:xsd="http://www.w3.org/2001/XMLSchema" xmlns:xs="http://www.w3.org/2001/XMLSchema" xmlns:p="http://schemas.microsoft.com/office/2006/metadata/properties" xmlns:ns3="f22e2bd8-f662-4b56-abf8-02cc61b74b1f" targetNamespace="http://schemas.microsoft.com/office/2006/metadata/properties" ma:root="true" ma:fieldsID="47b4bfcbefe98591b5aa49175019030b" ns3:_="">
    <xsd:import namespace="f22e2bd8-f662-4b56-abf8-02cc61b74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2bd8-f662-4b56-abf8-02cc61b74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240D2-5E59-4888-B630-FB2AC7313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e2bd8-f662-4b56-abf8-02cc61b74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C3FBA-5702-4BD4-AE99-08E01E899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CE192-F0B3-4BF3-AE35-0C24E8E40D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TIZORIN</dc:creator>
  <cp:keywords/>
  <dc:description/>
  <cp:lastModifiedBy>Marine TIZORIN</cp:lastModifiedBy>
  <cp:revision>1</cp:revision>
  <dcterms:created xsi:type="dcterms:W3CDTF">2020-05-28T07:03:00Z</dcterms:created>
  <dcterms:modified xsi:type="dcterms:W3CDTF">2020-05-28T07:04:00Z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0x0101009DC65C3BB5E1C74EAEE9736DBFD0DA03</vt:lpwstr>
  </property>
</Properties>
</file>